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93B" w:rsidRDefault="00FF507A" w:rsidP="0052693B">
      <w:pPr>
        <w:tabs>
          <w:tab w:val="left" w:pos="1701"/>
        </w:tabs>
        <w:spacing w:before="60" w:line="276" w:lineRule="auto"/>
        <w:ind w:right="-6"/>
        <w:jc w:val="right"/>
        <w:rPr>
          <w:b/>
          <w:sz w:val="22"/>
          <w:lang w:val="en-GB"/>
        </w:rPr>
      </w:pPr>
      <w:r w:rsidRPr="00B07B1B">
        <w:rPr>
          <w:b/>
          <w:sz w:val="22"/>
          <w:lang w:val="en-GB"/>
        </w:rPr>
        <w:t xml:space="preserve">Annex 5 </w:t>
      </w:r>
      <w:r w:rsidR="0052693B">
        <w:rPr>
          <w:b/>
          <w:sz w:val="22"/>
          <w:szCs w:val="22"/>
          <w:lang w:val="en-US"/>
        </w:rPr>
        <w:t>to the Tender Rules</w:t>
      </w:r>
    </w:p>
    <w:p w:rsidR="0052693B" w:rsidRDefault="0052693B" w:rsidP="00FF507A">
      <w:pPr>
        <w:tabs>
          <w:tab w:val="left" w:pos="1701"/>
        </w:tabs>
        <w:spacing w:before="60" w:line="276" w:lineRule="auto"/>
        <w:ind w:right="-6"/>
        <w:jc w:val="both"/>
        <w:rPr>
          <w:b/>
          <w:sz w:val="22"/>
          <w:lang w:val="en-GB"/>
        </w:rPr>
      </w:pPr>
    </w:p>
    <w:p w:rsidR="00FF507A" w:rsidRPr="00B07B1B" w:rsidRDefault="00FF507A" w:rsidP="00FF507A">
      <w:pPr>
        <w:tabs>
          <w:tab w:val="left" w:pos="1701"/>
        </w:tabs>
        <w:spacing w:before="60" w:line="276" w:lineRule="auto"/>
        <w:ind w:right="-6"/>
        <w:jc w:val="both"/>
        <w:rPr>
          <w:rFonts w:ascii="Calibri" w:hAnsi="Calibri"/>
          <w:b/>
          <w:sz w:val="22"/>
          <w:lang w:val="en-GB"/>
        </w:rPr>
      </w:pPr>
      <w:r w:rsidRPr="00B07B1B">
        <w:rPr>
          <w:rFonts w:ascii="Calibri" w:hAnsi="Calibri"/>
          <w:b/>
          <w:sz w:val="22"/>
          <w:lang w:val="en-GB"/>
        </w:rPr>
        <w:t>Confirmation of the educational and professional qualifications of the persons</w:t>
      </w:r>
    </w:p>
    <w:p w:rsidR="00FF507A" w:rsidRPr="00B07B1B" w:rsidRDefault="00FF507A" w:rsidP="00FF507A">
      <w:pPr>
        <w:tabs>
          <w:tab w:val="left" w:pos="1701"/>
        </w:tabs>
        <w:spacing w:before="60" w:line="276" w:lineRule="auto"/>
        <w:ind w:left="1701" w:right="-6" w:hanging="1701"/>
        <w:jc w:val="both"/>
        <w:rPr>
          <w:rFonts w:ascii="Calibri" w:hAnsi="Calibri"/>
          <w:b/>
          <w:sz w:val="22"/>
          <w:lang w:val="en-GB"/>
        </w:rPr>
      </w:pPr>
      <w:bookmarkStart w:id="0" w:name="_GoBack"/>
      <w:bookmarkEnd w:id="0"/>
    </w:p>
    <w:p w:rsidR="00FF507A" w:rsidRPr="00B07B1B" w:rsidRDefault="00FF507A" w:rsidP="00FF507A">
      <w:pPr>
        <w:tabs>
          <w:tab w:val="left" w:pos="1701"/>
        </w:tabs>
        <w:spacing w:before="60" w:line="276" w:lineRule="auto"/>
        <w:ind w:left="1701" w:right="-6" w:hanging="1701"/>
        <w:jc w:val="both"/>
        <w:rPr>
          <w:b/>
          <w:sz w:val="22"/>
          <w:lang w:val="en-GB"/>
        </w:rPr>
      </w:pPr>
    </w:p>
    <w:p w:rsidR="00FF507A" w:rsidRPr="00B07B1B" w:rsidRDefault="00FF507A" w:rsidP="00FF507A">
      <w:pPr>
        <w:spacing w:before="120"/>
        <w:rPr>
          <w:rFonts w:ascii="Calibri" w:hAnsi="Calibri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______________________________</w:t>
      </w:r>
    </w:p>
    <w:p w:rsidR="00FF507A" w:rsidRPr="00B07B1B" w:rsidRDefault="00FF507A" w:rsidP="00FF507A">
      <w:pPr>
        <w:ind w:left="7080" w:hanging="6372"/>
        <w:jc w:val="both"/>
        <w:rPr>
          <w:rFonts w:ascii="Calibri" w:hAnsi="Calibri"/>
          <w:sz w:val="22"/>
          <w:lang w:val="en-GB"/>
        </w:rPr>
      </w:pPr>
      <w:r w:rsidRPr="00B07B1B">
        <w:rPr>
          <w:rFonts w:ascii="Calibri" w:hAnsi="Calibri"/>
          <w:sz w:val="22"/>
          <w:lang w:val="en-GB"/>
        </w:rPr>
        <w:t>(</w:t>
      </w:r>
      <w:r w:rsidRPr="00B07B1B">
        <w:rPr>
          <w:rFonts w:ascii="Calibri" w:hAnsi="Calibri"/>
          <w:i/>
          <w:sz w:val="22"/>
          <w:lang w:val="en-GB"/>
        </w:rPr>
        <w:t>Contractor</w:t>
      </w:r>
      <w:r w:rsidRPr="00B07B1B">
        <w:rPr>
          <w:rFonts w:ascii="Calibri" w:hAnsi="Calibri"/>
          <w:sz w:val="22"/>
          <w:lang w:val="en-GB"/>
        </w:rPr>
        <w:t>)</w:t>
      </w:r>
    </w:p>
    <w:p w:rsidR="00FF507A" w:rsidRPr="00B07B1B" w:rsidRDefault="00FF507A" w:rsidP="00FF507A">
      <w:pPr>
        <w:tabs>
          <w:tab w:val="left" w:pos="1701"/>
        </w:tabs>
        <w:spacing w:before="60" w:line="276" w:lineRule="auto"/>
        <w:ind w:left="1701" w:right="-6" w:hanging="1701"/>
        <w:jc w:val="both"/>
        <w:rPr>
          <w:b/>
          <w:sz w:val="22"/>
          <w:lang w:val="en-GB"/>
        </w:rPr>
      </w:pPr>
    </w:p>
    <w:p w:rsidR="00FF507A" w:rsidRPr="00B07B1B" w:rsidRDefault="00FF507A" w:rsidP="00FF507A">
      <w:pPr>
        <w:rPr>
          <w:b/>
          <w:sz w:val="22"/>
          <w:lang w:val="en-GB"/>
        </w:rPr>
      </w:pPr>
    </w:p>
    <w:p w:rsidR="00FF507A" w:rsidRPr="00B07B1B" w:rsidRDefault="00FF507A" w:rsidP="00FF507A">
      <w:pPr>
        <w:rPr>
          <w:b/>
          <w:sz w:val="22"/>
          <w:lang w:val="en-GB"/>
        </w:rPr>
      </w:pPr>
      <w:r w:rsidRPr="00B07B1B">
        <w:rPr>
          <w:b/>
          <w:sz w:val="22"/>
          <w:lang w:val="en-GB"/>
        </w:rPr>
        <w:t>Skills of the Team Members :</w:t>
      </w:r>
    </w:p>
    <w:p w:rsidR="00FF507A" w:rsidRPr="00B07B1B" w:rsidRDefault="00FF507A" w:rsidP="00FF507A">
      <w:pPr>
        <w:rPr>
          <w:b/>
          <w:sz w:val="22"/>
          <w:lang w:val="en-GB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276"/>
      </w:tblGrid>
      <w:tr w:rsidR="00FF507A" w:rsidRPr="00784722" w:rsidTr="00AB287F">
        <w:trPr>
          <w:trHeight w:val="453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b/>
                <w:sz w:val="22"/>
                <w:szCs w:val="22"/>
                <w:lang w:val="en-GB"/>
              </w:rPr>
              <w:t>Project Manager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b/>
                <w:sz w:val="22"/>
                <w:szCs w:val="22"/>
                <w:lang w:val="en-GB"/>
              </w:rPr>
              <w:t>Years</w:t>
            </w:r>
          </w:p>
        </w:tc>
      </w:tr>
      <w:tr w:rsidR="00FF507A" w:rsidRPr="0052693B" w:rsidTr="00AB287F">
        <w:trPr>
          <w:trHeight w:val="417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rFonts w:ascii="Calibri" w:hAnsi="Calibri"/>
                <w:sz w:val="22"/>
                <w:szCs w:val="22"/>
                <w:lang w:val="en-GB"/>
              </w:rPr>
              <w:t>Min. 5 years’ experience in rail logistics</w:t>
            </w:r>
            <w:r w:rsidRPr="00B827F3">
              <w:rPr>
                <w:rFonts w:ascii="Calibri" w:hAnsi="Calibri"/>
                <w:sz w:val="22"/>
                <w:szCs w:val="22"/>
                <w:lang w:val="en-GB"/>
              </w:rPr>
              <w:t xml:space="preserve"> (operational railway knowledge)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F507A" w:rsidRPr="0052693B" w:rsidTr="00AB287F">
        <w:trPr>
          <w:trHeight w:val="417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B07B1B">
              <w:rPr>
                <w:rFonts w:ascii="Calibri" w:hAnsi="Calibri"/>
                <w:sz w:val="22"/>
                <w:szCs w:val="22"/>
                <w:lang w:val="en-GB"/>
              </w:rPr>
              <w:t>Experience in participating in at least 2 studies in rail operations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FF507A" w:rsidRPr="0052693B" w:rsidTr="00AB287F">
        <w:trPr>
          <w:trHeight w:val="424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b/>
                <w:sz w:val="22"/>
                <w:szCs w:val="22"/>
                <w:lang w:val="en-GB"/>
              </w:rPr>
              <w:t>Expert in rail freight logistics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F507A" w:rsidRPr="0052693B" w:rsidTr="00AB287F">
        <w:trPr>
          <w:trHeight w:val="383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rFonts w:ascii="Calibri" w:hAnsi="Calibri"/>
                <w:sz w:val="22"/>
                <w:szCs w:val="22"/>
                <w:lang w:val="en-GB"/>
              </w:rPr>
              <w:t xml:space="preserve">Min. 5 years’ experience in the field of rail transport 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F507A" w:rsidRPr="0052693B" w:rsidTr="00AB287F">
        <w:trPr>
          <w:trHeight w:val="383"/>
        </w:trPr>
        <w:tc>
          <w:tcPr>
            <w:tcW w:w="4536" w:type="dxa"/>
          </w:tcPr>
          <w:p w:rsidR="00FF507A" w:rsidRPr="00B07B1B" w:rsidRDefault="00FF507A" w:rsidP="00AB287F">
            <w:pPr>
              <w:spacing w:line="276" w:lineRule="auto"/>
              <w:jc w:val="both"/>
              <w:rPr>
                <w:sz w:val="22"/>
                <w:szCs w:val="22"/>
                <w:lang w:val="en-GB"/>
              </w:rPr>
            </w:pPr>
            <w:r w:rsidRPr="00B07B1B">
              <w:rPr>
                <w:rFonts w:ascii="Calibri" w:hAnsi="Calibri"/>
                <w:sz w:val="22"/>
                <w:szCs w:val="22"/>
                <w:lang w:val="en-GB"/>
              </w:rPr>
              <w:t xml:space="preserve">Experience in participating in at least two </w:t>
            </w:r>
            <w:r w:rsidRPr="00B827F3">
              <w:rPr>
                <w:rFonts w:ascii="Calibri" w:hAnsi="Calibri"/>
                <w:sz w:val="22"/>
                <w:szCs w:val="22"/>
                <w:lang w:val="en-GB"/>
              </w:rPr>
              <w:t xml:space="preserve">rail </w:t>
            </w:r>
            <w:r w:rsidRPr="00B140A4">
              <w:rPr>
                <w:rFonts w:ascii="Calibri" w:hAnsi="Calibri"/>
                <w:sz w:val="22"/>
                <w:szCs w:val="22"/>
                <w:lang w:val="en-US"/>
              </w:rPr>
              <w:t xml:space="preserve">operations </w:t>
            </w:r>
            <w:r w:rsidRPr="00B07B1B">
              <w:rPr>
                <w:rFonts w:ascii="Calibri" w:hAnsi="Calibri"/>
                <w:sz w:val="22"/>
                <w:szCs w:val="22"/>
                <w:lang w:val="en-GB"/>
              </w:rPr>
              <w:t>related studies.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276"/>
      </w:tblGrid>
      <w:tr w:rsidR="00FF507A" w:rsidRPr="00B140A4" w:rsidTr="00AB287F">
        <w:trPr>
          <w:trHeight w:val="415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b/>
                <w:sz w:val="22"/>
                <w:szCs w:val="22"/>
                <w:lang w:val="en-GB"/>
              </w:rPr>
              <w:t>Project Manager: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b/>
                <w:sz w:val="22"/>
                <w:szCs w:val="22"/>
                <w:lang w:val="en-GB"/>
              </w:rPr>
              <w:t>Level*</w:t>
            </w:r>
          </w:p>
        </w:tc>
      </w:tr>
      <w:tr w:rsidR="00FF507A" w:rsidRPr="00B140A4" w:rsidTr="00AB287F">
        <w:trPr>
          <w:trHeight w:val="422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sz w:val="22"/>
                <w:szCs w:val="22"/>
                <w:lang w:val="en-GB"/>
              </w:rPr>
              <w:t>Knowledge of English language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F507A" w:rsidRPr="0052693B" w:rsidTr="00AB287F">
        <w:trPr>
          <w:trHeight w:val="400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b/>
                <w:sz w:val="22"/>
                <w:szCs w:val="22"/>
                <w:lang w:val="en-GB"/>
              </w:rPr>
              <w:t xml:space="preserve">Expert in rail freight logistics: 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F507A" w:rsidRPr="00B140A4" w:rsidTr="00AB287F">
        <w:trPr>
          <w:trHeight w:val="420"/>
        </w:trPr>
        <w:tc>
          <w:tcPr>
            <w:tcW w:w="453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  <w:r w:rsidRPr="00B07B1B">
              <w:rPr>
                <w:sz w:val="22"/>
                <w:szCs w:val="22"/>
                <w:lang w:val="en-GB"/>
              </w:rPr>
              <w:t>Knowledge of English language</w:t>
            </w:r>
          </w:p>
        </w:tc>
        <w:tc>
          <w:tcPr>
            <w:tcW w:w="1276" w:type="dxa"/>
          </w:tcPr>
          <w:p w:rsidR="00FF507A" w:rsidRPr="00B07B1B" w:rsidRDefault="00FF507A" w:rsidP="00AB287F">
            <w:pPr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  <w:r w:rsidRPr="00B07B1B">
        <w:rPr>
          <w:lang w:val="en-GB"/>
        </w:rPr>
        <w:t>*Choose one: medium, advanced, proficiency</w:t>
      </w: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lang w:val="en-GB"/>
        </w:rPr>
      </w:pPr>
    </w:p>
    <w:p w:rsidR="00FF507A" w:rsidRPr="00B07B1B" w:rsidRDefault="00FF507A" w:rsidP="00FF507A">
      <w:pPr>
        <w:rPr>
          <w:rFonts w:ascii="Calibri" w:hAnsi="Calibri"/>
          <w:lang w:val="en-GB"/>
        </w:rPr>
      </w:pPr>
      <w:r w:rsidRPr="00B07B1B">
        <w:rPr>
          <w:rFonts w:ascii="Calibri" w:hAnsi="Calibri"/>
          <w:lang w:val="en-GB"/>
        </w:rPr>
        <w:t>________________________                                         ______________________________</w:t>
      </w:r>
    </w:p>
    <w:p w:rsidR="00FF507A" w:rsidRPr="00B07B1B" w:rsidRDefault="00FF507A" w:rsidP="00FF507A">
      <w:pPr>
        <w:rPr>
          <w:rFonts w:ascii="Calibri" w:hAnsi="Calibri"/>
          <w:i/>
          <w:lang w:val="en-GB"/>
        </w:rPr>
      </w:pPr>
      <w:r w:rsidRPr="00B07B1B">
        <w:rPr>
          <w:rFonts w:ascii="Calibri" w:hAnsi="Calibri"/>
          <w:i/>
          <w:lang w:val="en-GB"/>
        </w:rPr>
        <w:t xml:space="preserve">                    Place, date </w:t>
      </w:r>
      <w:r w:rsidRPr="00B07B1B">
        <w:rPr>
          <w:rFonts w:ascii="Calibri" w:hAnsi="Calibri"/>
          <w:i/>
          <w:lang w:val="en-GB"/>
        </w:rPr>
        <w:tab/>
        <w:t xml:space="preserve">                                                          Name and signature </w:t>
      </w:r>
    </w:p>
    <w:p w:rsidR="00FF507A" w:rsidRPr="00B07B1B" w:rsidRDefault="00FF507A" w:rsidP="00FF507A">
      <w:pPr>
        <w:rPr>
          <w:lang w:val="en-GB"/>
        </w:rPr>
      </w:pPr>
    </w:p>
    <w:p w:rsidR="002E64A7" w:rsidRPr="00B07B1B" w:rsidRDefault="002E64A7" w:rsidP="002E64A7">
      <w:pPr>
        <w:rPr>
          <w:lang w:val="en-GB"/>
        </w:rPr>
      </w:pPr>
    </w:p>
    <w:p w:rsidR="00911F90" w:rsidRPr="002E64A7" w:rsidRDefault="00911F90" w:rsidP="002E64A7"/>
    <w:sectPr w:rsidR="00911F90" w:rsidRPr="002E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5729C"/>
    <w:multiLevelType w:val="hybridMultilevel"/>
    <w:tmpl w:val="6AE8D00A"/>
    <w:lvl w:ilvl="0" w:tplc="7332B530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08B"/>
    <w:multiLevelType w:val="hybridMultilevel"/>
    <w:tmpl w:val="294A7AC0"/>
    <w:lvl w:ilvl="0" w:tplc="AEA20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90"/>
    <w:rsid w:val="00235182"/>
    <w:rsid w:val="002E64A7"/>
    <w:rsid w:val="0052693B"/>
    <w:rsid w:val="0087447D"/>
    <w:rsid w:val="00911F90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33CA-78B8-47B7-AC05-8DE8D18E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F90"/>
    <w:pPr>
      <w:spacing w:after="0" w:line="240" w:lineRule="auto"/>
    </w:pPr>
    <w:rPr>
      <w:rFonts w:eastAsiaTheme="minorEastAsia" w:cs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1F90"/>
    <w:pPr>
      <w:ind w:left="720"/>
      <w:contextualSpacing/>
    </w:pPr>
    <w:rPr>
      <w:rFonts w:cs="Times New Roman"/>
    </w:rPr>
  </w:style>
  <w:style w:type="character" w:customStyle="1" w:styleId="AkapitzlistZnak">
    <w:name w:val="Akapit z listą Znak"/>
    <w:link w:val="Akapitzlist"/>
    <w:uiPriority w:val="34"/>
    <w:rsid w:val="00911F90"/>
    <w:rPr>
      <w:rFonts w:eastAsiaTheme="minorEastAsia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911F90"/>
  </w:style>
  <w:style w:type="paragraph" w:customStyle="1" w:styleId="Zawartotabeli">
    <w:name w:val="Zawartość tabeli"/>
    <w:basedOn w:val="Tekstpodstawowy"/>
    <w:rsid w:val="00911F90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1F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1F90"/>
    <w:rPr>
      <w:rFonts w:eastAsiaTheme="minorEastAsia" w:cs="Calibri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64A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64A7"/>
    <w:rPr>
      <w:rFonts w:eastAsiaTheme="minorEastAsia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F507A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Wachowicz Katarzyna</dc:creator>
  <cp:keywords/>
  <dc:description/>
  <cp:lastModifiedBy>Wachowicz Katarzyna</cp:lastModifiedBy>
  <cp:revision>3</cp:revision>
  <dcterms:created xsi:type="dcterms:W3CDTF">2018-11-29T08:00:00Z</dcterms:created>
  <dcterms:modified xsi:type="dcterms:W3CDTF">2018-12-03T11:24:00Z</dcterms:modified>
</cp:coreProperties>
</file>